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DD255" w14:textId="77777777" w:rsidR="003969CC" w:rsidRDefault="00000000">
      <w:pPr>
        <w:pStyle w:val="1"/>
      </w:pPr>
      <w:r>
        <w:t>README for G-Mixup + GTrans Experiments</w:t>
      </w:r>
    </w:p>
    <w:p w14:paraId="01BB00B7" w14:textId="77777777" w:rsidR="003969CC" w:rsidRDefault="00000000">
      <w:pPr>
        <w:pStyle w:val="21"/>
      </w:pPr>
      <w:r>
        <w:t>1. Requirements</w:t>
      </w:r>
    </w:p>
    <w:p w14:paraId="7E172D4A" w14:textId="77777777" w:rsidR="003969CC" w:rsidRDefault="00000000">
      <w:r>
        <w:t>The following packages are required to run the experiments:</w:t>
      </w:r>
      <w:r>
        <w:br/>
      </w:r>
      <w:r>
        <w:br/>
        <w:t>- pytorch==1.7.1</w:t>
      </w:r>
      <w:r>
        <w:br/>
        <w:t>- cudatoolkit==11.0</w:t>
      </w:r>
      <w:r>
        <w:br/>
        <w:t>- torch==1.7.1</w:t>
      </w:r>
      <w:r>
        <w:br/>
        <w:t>- torch_geometric==1.6.3</w:t>
      </w:r>
      <w:r>
        <w:br/>
        <w:t>- opencv-python==4.5.3.56</w:t>
      </w:r>
      <w:r>
        <w:br/>
        <w:t>- scikit-image==0.18.3</w:t>
      </w:r>
      <w:r>
        <w:br/>
      </w:r>
      <w:r>
        <w:br/>
        <w:t>To install torch-geometric and its dependencies:</w:t>
      </w:r>
      <w:r>
        <w:br/>
      </w:r>
      <w:r>
        <w:br/>
        <w:t>```</w:t>
      </w:r>
      <w:r>
        <w:br/>
        <w:t>pip install torch_spline_conv-1.2.0-cp37-cp37m-linux_x86_64.whl</w:t>
      </w:r>
      <w:r>
        <w:br/>
        <w:t>pip install torch_scatter-2.0.5-cp37-cp37m-linux_x86_64.whl</w:t>
      </w:r>
      <w:r>
        <w:br/>
        <w:t>pip install torch_sparse-0.6.8-cp37-cp37m-linux_x86_64.whl</w:t>
      </w:r>
      <w:r>
        <w:br/>
        <w:t>pip install torch_cluster-1.5.8-cp37-cp37m-linux_x86_64.whl</w:t>
      </w:r>
      <w:r>
        <w:br/>
        <w:t>pip install torch-geometric==1.6.3</w:t>
      </w:r>
      <w:r>
        <w:br/>
        <w:t>```</w:t>
      </w:r>
      <w:r>
        <w:br/>
      </w:r>
    </w:p>
    <w:p w14:paraId="5A3174A8" w14:textId="77777777" w:rsidR="003969CC" w:rsidRDefault="00000000">
      <w:pPr>
        <w:pStyle w:val="21"/>
      </w:pPr>
      <w:r>
        <w:t>2. Dataset</w:t>
      </w:r>
    </w:p>
    <w:p w14:paraId="36553CB4" w14:textId="77777777" w:rsidR="003969CC" w:rsidRDefault="00000000">
      <w:r>
        <w:t>The datasets used in the experiments are built-in datasets from torch_geometric. They will be automatically downloaded to the default location if not present.</w:t>
      </w:r>
      <w:r>
        <w:br/>
      </w:r>
    </w:p>
    <w:p w14:paraId="7F069FE7" w14:textId="77777777" w:rsidR="003969CC" w:rsidRDefault="00000000">
      <w:pPr>
        <w:pStyle w:val="21"/>
      </w:pPr>
      <w:r>
        <w:t>3. Running Experiments</w:t>
      </w:r>
    </w:p>
    <w:p w14:paraId="3C314AF1" w14:textId="77777777" w:rsidR="003969CC" w:rsidRDefault="00000000">
      <w:r>
        <w:t>To run the baseline GIN model without transfer learning or mixup, use:</w:t>
      </w:r>
      <w:r>
        <w:br/>
        <w:t>```</w:t>
      </w:r>
      <w:r>
        <w:br/>
        <w:t>sh run_vanilla.sh</w:t>
      </w:r>
      <w:r>
        <w:br/>
        <w:t>```</w:t>
      </w:r>
      <w:r>
        <w:br/>
        <w:t>To run the G-Mixup model, use:</w:t>
      </w:r>
      <w:r>
        <w:br/>
        <w:t>```</w:t>
      </w:r>
      <w:r>
        <w:br/>
        <w:t>sh run_gmixup.sh</w:t>
      </w:r>
      <w:r>
        <w:br/>
        <w:t>```</w:t>
      </w:r>
      <w:r>
        <w:br/>
      </w:r>
    </w:p>
    <w:p w14:paraId="4A14DA4A" w14:textId="77777777" w:rsidR="003969CC" w:rsidRDefault="00000000">
      <w:pPr>
        <w:pStyle w:val="21"/>
      </w:pPr>
      <w:r>
        <w:t>4. Running GTrans-Enhanced G-Mixup</w:t>
      </w:r>
    </w:p>
    <w:p w14:paraId="1D072173" w14:textId="77777777" w:rsidR="003969CC" w:rsidRDefault="00000000">
      <w:r>
        <w:t>To run G-Mixup with our proposed GTrans transfer learning method, use the following command:</w:t>
      </w:r>
      <w:r>
        <w:br/>
      </w:r>
      <w:r>
        <w:lastRenderedPageBreak/>
        <w:br/>
        <w:t>```</w:t>
      </w:r>
      <w:r>
        <w:br/>
        <w:t>python gmixup_transfer.py   --dataset IMDB-BINARY   --gmixup True   --use_transfer True   --epoch 200   --log_screen True   --data_path ../dataset/loaded/</w:t>
      </w:r>
      <w:r>
        <w:br/>
        <w:t>```</w:t>
      </w:r>
      <w:r>
        <w:br/>
      </w:r>
      <w:r>
        <w:br/>
        <w:t>This will enable structural knowledge transfer using Gromov-Wasserstein alignment between source and target classes.</w:t>
      </w:r>
      <w:r>
        <w:br/>
      </w:r>
    </w:p>
    <w:p w14:paraId="359B0714" w14:textId="77777777" w:rsidR="003969CC" w:rsidRDefault="00000000">
      <w:pPr>
        <w:pStyle w:val="21"/>
      </w:pPr>
      <w:r>
        <w:t>5. Running G-Mixup without Transfer (Baseline)</w:t>
      </w:r>
    </w:p>
    <w:p w14:paraId="176B5CFD" w14:textId="77777777" w:rsidR="003969CC" w:rsidRDefault="00000000">
      <w:r>
        <w:t>To run G-Mixup without applying GTrans (i.e., no transfer learning baseline), use:</w:t>
      </w:r>
      <w:r>
        <w:br/>
      </w:r>
      <w:r>
        <w:br/>
        <w:t>```</w:t>
      </w:r>
      <w:r>
        <w:br/>
        <w:t>python gmixup_no_transfer_baseline.py   --dataset IMDB-BINARY   --gmixup True   --method ICE   --epoch 200   --log_screen True</w:t>
      </w:r>
      <w:r>
        <w:br/>
        <w:t>```</w:t>
      </w:r>
      <w:r>
        <w:br/>
      </w:r>
    </w:p>
    <w:sectPr w:rsidR="003969C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5691438">
    <w:abstractNumId w:val="8"/>
  </w:num>
  <w:num w:numId="2" w16cid:durableId="564607497">
    <w:abstractNumId w:val="6"/>
  </w:num>
  <w:num w:numId="3" w16cid:durableId="1352687813">
    <w:abstractNumId w:val="5"/>
  </w:num>
  <w:num w:numId="4" w16cid:durableId="629018837">
    <w:abstractNumId w:val="4"/>
  </w:num>
  <w:num w:numId="5" w16cid:durableId="173233685">
    <w:abstractNumId w:val="7"/>
  </w:num>
  <w:num w:numId="6" w16cid:durableId="502936997">
    <w:abstractNumId w:val="3"/>
  </w:num>
  <w:num w:numId="7" w16cid:durableId="1670866049">
    <w:abstractNumId w:val="2"/>
  </w:num>
  <w:num w:numId="8" w16cid:durableId="623973050">
    <w:abstractNumId w:val="1"/>
  </w:num>
  <w:num w:numId="9" w16cid:durableId="135314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969CC"/>
    <w:rsid w:val="00680092"/>
    <w:rsid w:val="00AA1D8D"/>
    <w:rsid w:val="00B47730"/>
    <w:rsid w:val="00C0631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77F9B0"/>
  <w14:defaultImageDpi w14:val="300"/>
  <w15:docId w15:val="{1DBFDD15-5A54-574B-9CC3-FC242F86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Y46369</cp:lastModifiedBy>
  <cp:revision>2</cp:revision>
  <dcterms:created xsi:type="dcterms:W3CDTF">2025-05-22T04:57:00Z</dcterms:created>
  <dcterms:modified xsi:type="dcterms:W3CDTF">2025-05-22T04:57:00Z</dcterms:modified>
  <cp:category/>
</cp:coreProperties>
</file>